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214F" w14:textId="77777777" w:rsidR="00F96CED" w:rsidRDefault="00F96CED" w:rsidP="00F96CED">
      <w:pPr>
        <w:pStyle w:val="Bezproreda"/>
      </w:pPr>
      <w:r>
        <w:rPr>
          <w:noProof/>
          <w:lang w:eastAsia="hr-HR"/>
        </w:rPr>
        <w:drawing>
          <wp:inline distT="0" distB="0" distL="0" distR="0" wp14:anchorId="4F17EBAC" wp14:editId="63B8F6C8">
            <wp:extent cx="2171700" cy="361950"/>
            <wp:effectExtent l="0" t="0" r="0" b="0"/>
            <wp:docPr id="1" name="Slika 1" descr="Logo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2D686" w14:textId="77777777" w:rsidR="00F96CED" w:rsidRPr="002F74C2" w:rsidRDefault="00F96CED" w:rsidP="00F96CED">
      <w:pPr>
        <w:pStyle w:val="Bezproreda"/>
        <w:rPr>
          <w:b/>
          <w:sz w:val="20"/>
          <w:szCs w:val="20"/>
        </w:rPr>
      </w:pPr>
      <w:r w:rsidRPr="002F74C2">
        <w:rPr>
          <w:b/>
          <w:sz w:val="20"/>
          <w:szCs w:val="20"/>
        </w:rPr>
        <w:t>K.KRIZMANIĆ 1, 10 380 SV. IVAN ZELINA</w:t>
      </w:r>
    </w:p>
    <w:p w14:paraId="68BCB236" w14:textId="77777777" w:rsidR="00F96CED" w:rsidRPr="002F74C2" w:rsidRDefault="00F96CED" w:rsidP="00F96CED">
      <w:pPr>
        <w:pStyle w:val="Bezproreda"/>
        <w:rPr>
          <w:b/>
          <w:sz w:val="20"/>
          <w:szCs w:val="20"/>
        </w:rPr>
      </w:pPr>
      <w:r w:rsidRPr="002F74C2">
        <w:rPr>
          <w:b/>
          <w:sz w:val="20"/>
          <w:szCs w:val="20"/>
        </w:rPr>
        <w:t>OIB:</w:t>
      </w:r>
      <w:r w:rsidRPr="002F74C2">
        <w:rPr>
          <w:sz w:val="20"/>
          <w:szCs w:val="20"/>
        </w:rPr>
        <w:t xml:space="preserve"> 55460105464, </w:t>
      </w:r>
      <w:r w:rsidRPr="002F74C2">
        <w:rPr>
          <w:b/>
          <w:sz w:val="20"/>
          <w:szCs w:val="20"/>
        </w:rPr>
        <w:t>tel:</w:t>
      </w:r>
      <w:r w:rsidRPr="002F74C2">
        <w:rPr>
          <w:sz w:val="20"/>
          <w:szCs w:val="20"/>
        </w:rPr>
        <w:t xml:space="preserve"> 01 2040 750; </w:t>
      </w:r>
      <w:r w:rsidRPr="002F74C2">
        <w:rPr>
          <w:b/>
          <w:sz w:val="20"/>
          <w:szCs w:val="20"/>
        </w:rPr>
        <w:t>fax.:</w:t>
      </w:r>
      <w:r w:rsidRPr="002F74C2">
        <w:rPr>
          <w:sz w:val="20"/>
          <w:szCs w:val="20"/>
        </w:rPr>
        <w:t xml:space="preserve"> 01 2060 716</w:t>
      </w:r>
    </w:p>
    <w:p w14:paraId="2A0DB229" w14:textId="77777777" w:rsidR="00F96CED" w:rsidRDefault="00F96CED" w:rsidP="00F96CED">
      <w:pPr>
        <w:pStyle w:val="Bezproreda"/>
      </w:pPr>
      <w:r>
        <w:rPr>
          <w:b/>
        </w:rPr>
        <w:t>E-mail:</w:t>
      </w:r>
      <w:r>
        <w:t xml:space="preserve"> </w:t>
      </w:r>
      <w:hyperlink r:id="rId6" w:history="1">
        <w:r>
          <w:rPr>
            <w:rStyle w:val="Hiperveza"/>
            <w:sz w:val="20"/>
          </w:rPr>
          <w:t>info@zelkom.hr</w:t>
        </w:r>
      </w:hyperlink>
      <w:r>
        <w:t xml:space="preserve">; Web: </w:t>
      </w:r>
      <w:hyperlink r:id="rId7" w:history="1">
        <w:r>
          <w:rPr>
            <w:rStyle w:val="Hiperveza"/>
            <w:sz w:val="20"/>
          </w:rPr>
          <w:t>www.zelkom.hr</w:t>
        </w:r>
      </w:hyperlink>
    </w:p>
    <w:p w14:paraId="6A78A1FD" w14:textId="77777777" w:rsidR="00F96CED" w:rsidRDefault="00F96CED" w:rsidP="00F96CED">
      <w:pPr>
        <w:pStyle w:val="Bezproreda"/>
        <w:rPr>
          <w:b/>
          <w:bCs/>
          <w:lang w:val="en-US"/>
        </w:rPr>
      </w:pPr>
    </w:p>
    <w:p w14:paraId="30EB519C" w14:textId="786B45E2" w:rsidR="00F96CED" w:rsidRDefault="00F96CED" w:rsidP="00F96CED">
      <w:pPr>
        <w:pStyle w:val="Bezproreda"/>
        <w:rPr>
          <w:b/>
          <w:bCs/>
          <w:lang w:val="en-US"/>
        </w:rPr>
      </w:pPr>
      <w:r>
        <w:rPr>
          <w:b/>
          <w:bCs/>
          <w:lang w:val="en-US"/>
        </w:rPr>
        <w:t xml:space="preserve">Ur. br.: </w:t>
      </w:r>
      <w:r>
        <w:rPr>
          <w:b/>
          <w:bCs/>
          <w:lang w:val="en-US"/>
        </w:rPr>
        <w:t>196</w:t>
      </w:r>
      <w:r>
        <w:rPr>
          <w:b/>
          <w:bCs/>
          <w:lang w:val="en-US"/>
        </w:rPr>
        <w:t>/2</w:t>
      </w:r>
      <w:r>
        <w:rPr>
          <w:b/>
          <w:bCs/>
          <w:lang w:val="en-US"/>
        </w:rPr>
        <w:t>1</w:t>
      </w:r>
    </w:p>
    <w:p w14:paraId="4EA69A53" w14:textId="02D078E0" w:rsidR="00F96CED" w:rsidRPr="002F74C2" w:rsidRDefault="00F96CED" w:rsidP="00F96CED">
      <w:pPr>
        <w:pStyle w:val="Bezproreda"/>
        <w:rPr>
          <w:rFonts w:ascii="Arial" w:hAnsi="Arial" w:cs="Arial"/>
          <w:sz w:val="22"/>
          <w:szCs w:val="22"/>
        </w:rPr>
      </w:pPr>
      <w:r w:rsidRPr="002F74C2">
        <w:rPr>
          <w:rFonts w:ascii="Arial" w:hAnsi="Arial" w:cs="Arial"/>
          <w:bCs/>
          <w:sz w:val="22"/>
          <w:szCs w:val="22"/>
          <w:lang w:val="en-US"/>
        </w:rPr>
        <w:t>Sv. Ivan</w:t>
      </w:r>
      <w:r w:rsidRPr="002F74C2">
        <w:rPr>
          <w:rFonts w:ascii="Arial" w:hAnsi="Arial" w:cs="Arial"/>
          <w:sz w:val="22"/>
          <w:szCs w:val="22"/>
        </w:rPr>
        <w:t xml:space="preserve"> Zelina, </w:t>
      </w:r>
      <w:r>
        <w:rPr>
          <w:rFonts w:ascii="Arial" w:hAnsi="Arial" w:cs="Arial"/>
          <w:sz w:val="22"/>
          <w:szCs w:val="22"/>
        </w:rPr>
        <w:t>11. studeni</w:t>
      </w:r>
      <w:r w:rsidRPr="002F74C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2F74C2">
        <w:rPr>
          <w:rFonts w:ascii="Arial" w:hAnsi="Arial" w:cs="Arial"/>
          <w:sz w:val="22"/>
          <w:szCs w:val="22"/>
        </w:rPr>
        <w:t>.</w:t>
      </w:r>
    </w:p>
    <w:p w14:paraId="687B3505" w14:textId="77777777" w:rsidR="00F96CED" w:rsidRPr="002F74C2" w:rsidRDefault="00F96CED" w:rsidP="00F96CED">
      <w:pPr>
        <w:pStyle w:val="Bezproreda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9ADFCF9" w14:textId="77777777" w:rsidR="00F96CED" w:rsidRPr="002F74C2" w:rsidRDefault="00F96CED" w:rsidP="00F96CED">
      <w:pPr>
        <w:pStyle w:val="Bezproreda"/>
        <w:rPr>
          <w:rFonts w:ascii="Arial" w:hAnsi="Arial" w:cs="Arial"/>
          <w:sz w:val="22"/>
          <w:szCs w:val="22"/>
        </w:rPr>
      </w:pPr>
      <w:r w:rsidRPr="002F74C2">
        <w:rPr>
          <w:rFonts w:ascii="Arial" w:hAnsi="Arial" w:cs="Arial"/>
          <w:sz w:val="22"/>
          <w:szCs w:val="22"/>
        </w:rPr>
        <w:t xml:space="preserve">Na temelju Uredbe o kriterijima, mjerilima i postupcima financiranja i ugovaranja programa i projekata od interesa za opće dobro koje provode udruge („Narodne novine“, br. 26/15) i Pravilnika o donacijama i sponzoriranju društva Zelinske komunalije d.o.o., direktor Društva raspisuje </w:t>
      </w:r>
    </w:p>
    <w:p w14:paraId="02CEB57A" w14:textId="77777777" w:rsidR="00F96CED" w:rsidRPr="002F74C2" w:rsidRDefault="00F96CED" w:rsidP="00F96CED">
      <w:pPr>
        <w:pStyle w:val="Bezproreda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F74C2">
        <w:rPr>
          <w:rFonts w:ascii="Arial" w:hAnsi="Arial" w:cs="Arial"/>
          <w:b/>
          <w:sz w:val="32"/>
          <w:szCs w:val="32"/>
          <w:lang w:val="en-US"/>
        </w:rPr>
        <w:t>N A T J E Č A J</w:t>
      </w:r>
    </w:p>
    <w:p w14:paraId="4F14B4B4" w14:textId="66422328" w:rsidR="00F96CED" w:rsidRPr="002F74C2" w:rsidRDefault="00F96CED" w:rsidP="00F96CED">
      <w:pPr>
        <w:pStyle w:val="Bezproreda"/>
        <w:jc w:val="center"/>
        <w:rPr>
          <w:rFonts w:ascii="Arial" w:hAnsi="Arial" w:cs="Arial"/>
          <w:b/>
          <w:lang w:val="en-US"/>
        </w:rPr>
      </w:pPr>
      <w:r w:rsidRPr="002F74C2">
        <w:rPr>
          <w:rFonts w:ascii="Arial" w:hAnsi="Arial" w:cs="Arial"/>
          <w:b/>
          <w:lang w:val="en-US"/>
        </w:rPr>
        <w:t>ZA DODJELU DONACIJA U 20</w:t>
      </w:r>
      <w:r>
        <w:rPr>
          <w:rFonts w:ascii="Arial" w:hAnsi="Arial" w:cs="Arial"/>
          <w:b/>
          <w:lang w:val="en-US"/>
        </w:rPr>
        <w:t>2</w:t>
      </w:r>
      <w:r>
        <w:rPr>
          <w:rFonts w:ascii="Arial" w:hAnsi="Arial" w:cs="Arial"/>
          <w:b/>
          <w:lang w:val="en-US"/>
        </w:rPr>
        <w:t>1</w:t>
      </w:r>
      <w:r w:rsidRPr="002F74C2">
        <w:rPr>
          <w:rFonts w:ascii="Arial" w:hAnsi="Arial" w:cs="Arial"/>
          <w:b/>
          <w:lang w:val="en-US"/>
        </w:rPr>
        <w:t>. GODINI</w:t>
      </w:r>
    </w:p>
    <w:p w14:paraId="68653DC0" w14:textId="77777777" w:rsidR="00F96CED" w:rsidRDefault="00F96CED" w:rsidP="00F96CED">
      <w:pPr>
        <w:rPr>
          <w:rFonts w:ascii="Arial" w:hAnsi="Arial" w:cs="Arial"/>
          <w:sz w:val="22"/>
          <w:szCs w:val="22"/>
        </w:rPr>
      </w:pPr>
    </w:p>
    <w:p w14:paraId="0EFECFDC" w14:textId="00CA5852" w:rsidR="00F96CED" w:rsidRPr="002F74C2" w:rsidRDefault="00F96CED" w:rsidP="00F96CED">
      <w:pPr>
        <w:pStyle w:val="Bezproreda"/>
        <w:rPr>
          <w:rFonts w:ascii="Arial" w:hAnsi="Arial" w:cs="Arial"/>
          <w:sz w:val="22"/>
          <w:szCs w:val="22"/>
        </w:rPr>
      </w:pPr>
      <w:r w:rsidRPr="002F74C2">
        <w:rPr>
          <w:rFonts w:ascii="Arial" w:hAnsi="Arial" w:cs="Arial"/>
          <w:sz w:val="22"/>
          <w:szCs w:val="22"/>
        </w:rPr>
        <w:t>Dodjela donacija u 20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Pr="002F74C2">
        <w:rPr>
          <w:rFonts w:ascii="Arial" w:hAnsi="Arial" w:cs="Arial"/>
          <w:sz w:val="22"/>
          <w:szCs w:val="22"/>
        </w:rPr>
        <w:t>. godini vršiti će se u slijedećim kategorijama:</w:t>
      </w:r>
    </w:p>
    <w:p w14:paraId="6078EDFB" w14:textId="77777777" w:rsidR="00F96CED" w:rsidRPr="002F74C2" w:rsidRDefault="00F96CED" w:rsidP="00F96CED">
      <w:pPr>
        <w:pStyle w:val="Bezprored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F74C2">
        <w:rPr>
          <w:rFonts w:ascii="Arial" w:hAnsi="Arial" w:cs="Arial"/>
          <w:sz w:val="22"/>
          <w:szCs w:val="22"/>
        </w:rPr>
        <w:t>Humanitarne udruge</w:t>
      </w:r>
    </w:p>
    <w:p w14:paraId="1A4EA5D4" w14:textId="77777777" w:rsidR="00F96CED" w:rsidRPr="002F74C2" w:rsidRDefault="00F96CED" w:rsidP="00F96CE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A361E">
        <w:rPr>
          <w:rFonts w:ascii="Arial" w:hAnsi="Arial" w:cs="Arial"/>
          <w:sz w:val="22"/>
          <w:szCs w:val="22"/>
        </w:rPr>
        <w:t>Sportske udruge</w:t>
      </w:r>
    </w:p>
    <w:p w14:paraId="563C8237" w14:textId="77777777" w:rsidR="00F96CED" w:rsidRPr="00FA361E" w:rsidRDefault="00F96CED" w:rsidP="00F96CED">
      <w:pPr>
        <w:rPr>
          <w:rFonts w:ascii="Arial" w:hAnsi="Arial" w:cs="Arial"/>
          <w:sz w:val="22"/>
          <w:szCs w:val="22"/>
        </w:rPr>
      </w:pPr>
      <w:r w:rsidRPr="00FA361E">
        <w:rPr>
          <w:rFonts w:ascii="Arial" w:hAnsi="Arial" w:cs="Arial"/>
          <w:sz w:val="22"/>
          <w:szCs w:val="22"/>
        </w:rPr>
        <w:t>Pravo na podnošenje zahtjeva za dodjelu donacije imaju udruge upisane u Registar udruga, odnosno drugi odgovarajući registar i u Registar neprofitnih organizacija, koje se svojim statutom opredijelila za obavljanje djelatnosti i aktivnosti koje su predmet financiranja te čije aktivnosti su usmjerene općoj dobrobiti i mogu pridonijeti poboljšanju kvalitete života društvene zajednice, a kojima je financijska pomoć potrebna za realizaciju projekta iz područja financiranja ovog Natječaja.</w:t>
      </w:r>
    </w:p>
    <w:p w14:paraId="6A5C6DC4" w14:textId="77777777" w:rsidR="00F96CED" w:rsidRPr="002F74C2" w:rsidRDefault="00F96CED" w:rsidP="00F96CED">
      <w:pPr>
        <w:rPr>
          <w:rFonts w:ascii="Arial" w:hAnsi="Arial" w:cs="Arial"/>
          <w:b/>
          <w:sz w:val="22"/>
          <w:szCs w:val="22"/>
        </w:rPr>
      </w:pPr>
      <w:r w:rsidRPr="002F74C2">
        <w:rPr>
          <w:rFonts w:ascii="Arial" w:hAnsi="Arial" w:cs="Arial"/>
          <w:b/>
          <w:sz w:val="22"/>
          <w:szCs w:val="22"/>
        </w:rPr>
        <w:t>Na natječaj se ne mogu prijaviti:</w:t>
      </w:r>
    </w:p>
    <w:p w14:paraId="76EBE6B8" w14:textId="77777777" w:rsidR="00F96CED" w:rsidRPr="00825C1B" w:rsidRDefault="00F96CED" w:rsidP="00F96CE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5C1B">
        <w:rPr>
          <w:rFonts w:ascii="Arial" w:hAnsi="Arial" w:cs="Arial"/>
          <w:sz w:val="22"/>
          <w:szCs w:val="22"/>
        </w:rPr>
        <w:t xml:space="preserve">političke stranke, udruge građana ili liste građana koje se organiziraju u cilju ostvarenja političkih ciljeva, </w:t>
      </w:r>
    </w:p>
    <w:p w14:paraId="52FF1DF9" w14:textId="77777777" w:rsidR="00F96CED" w:rsidRPr="00825C1B" w:rsidRDefault="00F96CED" w:rsidP="00F96CE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5C1B">
        <w:rPr>
          <w:rFonts w:ascii="Arial" w:hAnsi="Arial" w:cs="Arial"/>
          <w:sz w:val="22"/>
          <w:szCs w:val="22"/>
        </w:rPr>
        <w:t xml:space="preserve">organizacije koje podupiru rasnu, vjersku, manjinsku ili bilo koju drugu diskriminaciju, </w:t>
      </w:r>
    </w:p>
    <w:p w14:paraId="202DC07C" w14:textId="77777777" w:rsidR="00F96CED" w:rsidRPr="00825C1B" w:rsidRDefault="00F96CED" w:rsidP="00F96CE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5C1B">
        <w:rPr>
          <w:rFonts w:ascii="Arial" w:hAnsi="Arial" w:cs="Arial"/>
          <w:sz w:val="22"/>
          <w:szCs w:val="22"/>
        </w:rPr>
        <w:t xml:space="preserve">događanja koja su uvredljiva za javni moral, </w:t>
      </w:r>
    </w:p>
    <w:p w14:paraId="163E2586" w14:textId="77777777" w:rsidR="00F96CED" w:rsidRPr="00825C1B" w:rsidRDefault="00F96CED" w:rsidP="00F96CE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5C1B">
        <w:rPr>
          <w:rFonts w:ascii="Arial" w:hAnsi="Arial" w:cs="Arial"/>
          <w:sz w:val="22"/>
          <w:szCs w:val="22"/>
        </w:rPr>
        <w:t xml:space="preserve">organizacije ili pojedince koje imaju bilo kakvo dugovanje prema Društvu ili su u sporu s Društvom, </w:t>
      </w:r>
    </w:p>
    <w:p w14:paraId="69323C4D" w14:textId="77777777" w:rsidR="00F96CED" w:rsidRDefault="00F96CED" w:rsidP="00F96CED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25C1B">
        <w:rPr>
          <w:rFonts w:ascii="Arial" w:hAnsi="Arial" w:cs="Arial"/>
          <w:sz w:val="22"/>
          <w:szCs w:val="22"/>
        </w:rPr>
        <w:t xml:space="preserve">organizacije ili pojedince koji su svojim dosadašnjim radom štetili ugledu Društva ili mu nanijeli materijalnu štetu ili nisu ispunjavali preuzete obveze po prethodno sklopljenim ugovorima. </w:t>
      </w:r>
    </w:p>
    <w:p w14:paraId="47403FC5" w14:textId="77777777" w:rsidR="00F96CED" w:rsidRDefault="00F96CED" w:rsidP="00F96CED">
      <w:pPr>
        <w:pStyle w:val="Bezproreda"/>
        <w:ind w:left="720"/>
        <w:jc w:val="both"/>
        <w:rPr>
          <w:rFonts w:ascii="Arial" w:hAnsi="Arial" w:cs="Arial"/>
          <w:sz w:val="22"/>
          <w:szCs w:val="22"/>
        </w:rPr>
      </w:pPr>
    </w:p>
    <w:p w14:paraId="06DB54B1" w14:textId="77777777" w:rsidR="00F96CED" w:rsidRDefault="00F96CED" w:rsidP="00F96CED">
      <w:pPr>
        <w:pStyle w:val="Bezproreda"/>
        <w:ind w:left="720"/>
        <w:jc w:val="both"/>
        <w:rPr>
          <w:rFonts w:ascii="Arial" w:hAnsi="Arial" w:cs="Arial"/>
          <w:sz w:val="22"/>
          <w:szCs w:val="22"/>
        </w:rPr>
      </w:pPr>
    </w:p>
    <w:p w14:paraId="274CC1E6" w14:textId="77777777" w:rsidR="00F96CED" w:rsidRPr="00D61B37" w:rsidRDefault="00F96CED" w:rsidP="00F96CE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D61B37">
        <w:rPr>
          <w:rFonts w:ascii="Arial" w:hAnsi="Arial" w:cs="Arial"/>
          <w:b/>
          <w:sz w:val="22"/>
          <w:szCs w:val="22"/>
        </w:rPr>
        <w:t>Prijava na natječaj:</w:t>
      </w:r>
    </w:p>
    <w:p w14:paraId="46B765DA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Obvezni dokumenti za prijavu projekta:</w:t>
      </w:r>
    </w:p>
    <w:p w14:paraId="04CB391C" w14:textId="77777777" w:rsidR="00F96CED" w:rsidRDefault="00F96CED" w:rsidP="00F96CE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za prijavu projekta na natječaj za dodjelu donacija</w:t>
      </w:r>
    </w:p>
    <w:p w14:paraId="035AA3A5" w14:textId="77777777" w:rsidR="00F96CED" w:rsidRDefault="00F96CED" w:rsidP="00F96CE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Izvadak iz Registra udruga ili iz Registra neprofitnih organizacija (kopija)</w:t>
      </w:r>
    </w:p>
    <w:p w14:paraId="47449475" w14:textId="77777777" w:rsidR="00F96CED" w:rsidRDefault="00F96CED" w:rsidP="00F96CE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Drugi dokumenti propisani natječajem</w:t>
      </w:r>
    </w:p>
    <w:p w14:paraId="2D002A17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7A5B892C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Obrazac za prijavu projekta može se preuzeti na web stranicama društva www. zelkom.hr ili neposredno u sjedištu Društva. Isti može biti ispisan na računalu te potpisan i ovjeren.</w:t>
      </w:r>
    </w:p>
    <w:p w14:paraId="24AA4E81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4926588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za dostavu zahtjeva:</w:t>
      </w:r>
    </w:p>
    <w:p w14:paraId="6F4DF4DC" w14:textId="77777777" w:rsidR="00F96CED" w:rsidRPr="00D61B37" w:rsidRDefault="00F96CED" w:rsidP="00F96CE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D61B37">
        <w:rPr>
          <w:rFonts w:ascii="Arial" w:hAnsi="Arial" w:cs="Arial"/>
          <w:b/>
          <w:sz w:val="22"/>
          <w:szCs w:val="22"/>
        </w:rPr>
        <w:t>ZELINSKE KOMUNALIJE d.o.o.</w:t>
      </w:r>
    </w:p>
    <w:p w14:paraId="1CB78FB0" w14:textId="77777777" w:rsidR="00F96CED" w:rsidRPr="00D61B37" w:rsidRDefault="00F96CED" w:rsidP="00F96CE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D61B37">
        <w:rPr>
          <w:rFonts w:ascii="Arial" w:hAnsi="Arial" w:cs="Arial"/>
          <w:b/>
          <w:sz w:val="22"/>
          <w:szCs w:val="22"/>
        </w:rPr>
        <w:t>K. Krizmanić 1</w:t>
      </w:r>
    </w:p>
    <w:p w14:paraId="49101ED7" w14:textId="77777777" w:rsidR="00F96CED" w:rsidRPr="00D61B37" w:rsidRDefault="00F96CED" w:rsidP="00F96CE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 w:rsidRPr="00D61B37">
        <w:rPr>
          <w:rFonts w:ascii="Arial" w:hAnsi="Arial" w:cs="Arial"/>
          <w:b/>
          <w:sz w:val="22"/>
          <w:szCs w:val="22"/>
        </w:rPr>
        <w:t>10 380 Sv. Ivan Zelina</w:t>
      </w:r>
    </w:p>
    <w:p w14:paraId="0A7BF806" w14:textId="51A16E1C" w:rsidR="00F96CED" w:rsidRDefault="00F96CED" w:rsidP="00F96CE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naznakom: „</w:t>
      </w:r>
      <w:r w:rsidRPr="00D61B37">
        <w:rPr>
          <w:rFonts w:ascii="Arial" w:hAnsi="Arial" w:cs="Arial"/>
          <w:b/>
          <w:sz w:val="22"/>
          <w:szCs w:val="22"/>
        </w:rPr>
        <w:t>Javni natječaj za dodjelu donacija u 20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Pr="00D61B37">
        <w:rPr>
          <w:rFonts w:ascii="Arial" w:hAnsi="Arial" w:cs="Arial"/>
          <w:b/>
          <w:sz w:val="22"/>
          <w:szCs w:val="22"/>
        </w:rPr>
        <w:t>. godini</w:t>
      </w:r>
      <w:r>
        <w:rPr>
          <w:rFonts w:ascii="Arial" w:hAnsi="Arial" w:cs="Arial"/>
          <w:b/>
          <w:sz w:val="22"/>
          <w:szCs w:val="22"/>
        </w:rPr>
        <w:t>“.</w:t>
      </w:r>
    </w:p>
    <w:p w14:paraId="50E6B075" w14:textId="77777777" w:rsidR="00F96CED" w:rsidRDefault="00F96CED" w:rsidP="00F96CED">
      <w:pPr>
        <w:pStyle w:val="Bezproreda"/>
        <w:jc w:val="both"/>
        <w:rPr>
          <w:rFonts w:ascii="Arial" w:hAnsi="Arial" w:cs="Arial"/>
          <w:b/>
          <w:sz w:val="22"/>
          <w:szCs w:val="22"/>
        </w:rPr>
      </w:pPr>
    </w:p>
    <w:p w14:paraId="3D0C4DC6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D61B37">
        <w:rPr>
          <w:rFonts w:ascii="Arial" w:hAnsi="Arial" w:cs="Arial"/>
          <w:sz w:val="22"/>
          <w:szCs w:val="22"/>
        </w:rPr>
        <w:t xml:space="preserve">Kriteriji za dodjelu donacija </w:t>
      </w:r>
      <w:r>
        <w:rPr>
          <w:rFonts w:ascii="Arial" w:hAnsi="Arial" w:cs="Arial"/>
          <w:sz w:val="22"/>
          <w:szCs w:val="22"/>
        </w:rPr>
        <w:t>utvrđeni su Pravilnikom o donacijama i sponzoriranju, kojeg je dana 27. travnja 2018. godine donijela Skupština Društva.</w:t>
      </w:r>
    </w:p>
    <w:p w14:paraId="1C107388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E2CF0A3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Financiranje projekata vršiti će se u ukupnim iznosima kako slijedi:</w:t>
      </w:r>
    </w:p>
    <w:p w14:paraId="5D187AF3" w14:textId="77777777" w:rsidR="00F96CED" w:rsidRDefault="00F96CED" w:rsidP="00F96CE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Humanitarne udruge……………………..10.000,00 kn</w:t>
      </w:r>
    </w:p>
    <w:p w14:paraId="0F319F09" w14:textId="6F03D326" w:rsidR="00F96CED" w:rsidRDefault="00F96CED" w:rsidP="00F96CE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Sportske udruge…………………..………</w:t>
      </w:r>
      <w:r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.000,00 kn.</w:t>
      </w:r>
    </w:p>
    <w:p w14:paraId="7DAEDF2D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8B4C96B" w14:textId="2A49C638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Rok za podnošenje zahtjeva je od dana objave ovog Natječaja do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7.</w:t>
      </w:r>
      <w:r w:rsidRPr="009F678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studenog</w:t>
      </w:r>
      <w:r w:rsidRPr="009F678B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Pr="009F678B">
        <w:rPr>
          <w:rFonts w:ascii="Arial" w:hAnsi="Arial" w:cs="Arial"/>
          <w:b/>
          <w:sz w:val="22"/>
          <w:szCs w:val="22"/>
        </w:rPr>
        <w:t>. godine</w:t>
      </w:r>
      <w:r>
        <w:rPr>
          <w:rFonts w:ascii="Arial" w:hAnsi="Arial" w:cs="Arial"/>
          <w:b/>
          <w:sz w:val="22"/>
          <w:szCs w:val="22"/>
        </w:rPr>
        <w:t xml:space="preserve"> do 14:00 sati </w:t>
      </w:r>
      <w:r>
        <w:rPr>
          <w:rFonts w:ascii="Arial" w:hAnsi="Arial" w:cs="Arial"/>
          <w:sz w:val="22"/>
          <w:szCs w:val="22"/>
        </w:rPr>
        <w:t>, a zahtjev pristigli izvan roka, kao i nepotpuni zahtjevi neće se razmatrati.</w:t>
      </w:r>
    </w:p>
    <w:p w14:paraId="0A9FE252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32BA0C1A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Zaprimljene zahtjeve razmatra Povjerenstvo za doniranje i sponzoriranje pri čemu je slobodno prihvatiti i  Upravi Društva predložiti, djelomično ispunjenje zahtjeva ili sponzoriranje umjesto donacije.</w:t>
      </w:r>
    </w:p>
    <w:p w14:paraId="266F10A5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0DDE638F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Rezultati donacija biti će službeno objavljeni na stranicama </w:t>
      </w:r>
      <w:r w:rsidRPr="009F678B">
        <w:rPr>
          <w:rFonts w:ascii="Arial" w:hAnsi="Arial" w:cs="Arial"/>
          <w:color w:val="00B0F0"/>
          <w:sz w:val="22"/>
          <w:szCs w:val="22"/>
        </w:rPr>
        <w:t xml:space="preserve">www. zelkom.hr </w:t>
      </w:r>
      <w:r>
        <w:rPr>
          <w:rFonts w:ascii="Arial" w:hAnsi="Arial" w:cs="Arial"/>
          <w:sz w:val="22"/>
          <w:szCs w:val="22"/>
        </w:rPr>
        <w:t>u roku od 30 dana od krajnjeg roka za podnošenje zahtjeva.</w:t>
      </w:r>
    </w:p>
    <w:p w14:paraId="279E21B8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78804F3B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Zelinske komunalije d.o.o., nisu dužne pružiti sudionicima natječaja objašnjenje o razlozima odabira pojedinih projekata ili o razlozima odbijanja istih.</w:t>
      </w:r>
    </w:p>
    <w:p w14:paraId="6D6C7DE5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7626B6F2" w14:textId="77777777" w:rsidR="00F96CED" w:rsidRPr="00D61B37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Sudionike koji su odabrani, Zelinske komunalije d.o.o., će pozvati na sklapanje ugovora o donaciji, kojim će se pobliže definirati predmet ugovora, rok i način isplate sredstava, obveza namjenskog trošenja sredstava, način i rok podnošenja izvješća o utrošenim sredstvima, odricanje Zelinskih komunalija d.o.o., od neposredne ili posredne odgovornosti za štete proizašle iz bilo koje aktivnosti primatelja u provedbi ugovorenog projekta ili programa te način rješavanja sporova.</w:t>
      </w:r>
    </w:p>
    <w:p w14:paraId="46454C63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B905026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Prije potpisa ugovora odabrani sudionik dužan je dostaviti slijedeću dokumentaciju:</w:t>
      </w:r>
    </w:p>
    <w:p w14:paraId="1A5FA802" w14:textId="77777777" w:rsidR="00F96CED" w:rsidRDefault="00F96CED" w:rsidP="00F96CE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Uvjerenje o nevođenju kaznenog postupka za voditelja projekta</w:t>
      </w:r>
    </w:p>
    <w:p w14:paraId="62BD2546" w14:textId="77777777" w:rsidR="00F96CED" w:rsidRDefault="00F96CED" w:rsidP="00F96CE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Potvrdu porezne uprave o urednom ispunjavanju obveza plaćanja doprinosa za mirovinsko i zdravstveno osiguranje i plaćanja poreza i drugih davanja prema državnom proračunu i proračunima JLS, ne stariju od 30 dana od dana donošenje odluke o odobravanju zahtjeva za donaciju</w:t>
      </w:r>
    </w:p>
    <w:p w14:paraId="0D4BD263" w14:textId="77777777" w:rsidR="00F96CED" w:rsidRDefault="00F96CED" w:rsidP="00F96CED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Izjavu odabranog podnositelja zahtjeva o nepostojanju dvostrukog financiranja, kojom se potvrđuje da primatelj donacije nije sredstva odobrena od Zelinskih komunalija d.o.o. za projekt/program već osigurao iz drugih izvora</w:t>
      </w:r>
    </w:p>
    <w:p w14:paraId="30D2DF48" w14:textId="77777777" w:rsidR="00F96CED" w:rsidRDefault="00F96CED" w:rsidP="00F96CED">
      <w:pPr>
        <w:pStyle w:val="Bezproreda"/>
        <w:ind w:left="720"/>
        <w:jc w:val="both"/>
        <w:rPr>
          <w:rFonts w:ascii="Arial" w:hAnsi="Arial" w:cs="Arial"/>
          <w:sz w:val="22"/>
          <w:szCs w:val="22"/>
        </w:rPr>
      </w:pPr>
    </w:p>
    <w:p w14:paraId="24CC934B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Ukoliko odabrani podnositelj zahtjeva ne dostavi tražene dokumente, Zelinske komunalije d.o.o., zadržavaju pravo ne sklopiti predmetni ugovor.</w:t>
      </w:r>
    </w:p>
    <w:p w14:paraId="573B5852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1AB824D9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 pitanja vezana uz natječaj mogu se uputiti putem e-maila: </w:t>
      </w:r>
      <w:hyperlink r:id="rId8" w:history="1">
        <w:r w:rsidRPr="006741FA">
          <w:rPr>
            <w:rStyle w:val="Hiperveza"/>
            <w:rFonts w:ascii="Arial" w:hAnsi="Arial" w:cs="Arial"/>
            <w:sz w:val="22"/>
            <w:szCs w:val="22"/>
          </w:rPr>
          <w:t>mario.kelebuh@zelkom.hr</w:t>
        </w:r>
      </w:hyperlink>
      <w:r>
        <w:rPr>
          <w:rFonts w:ascii="Arial" w:hAnsi="Arial" w:cs="Arial"/>
          <w:sz w:val="22"/>
          <w:szCs w:val="22"/>
        </w:rPr>
        <w:t xml:space="preserve"> ili na broj tel. 01/ 2040 756.</w:t>
      </w:r>
    </w:p>
    <w:p w14:paraId="256A5141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7ABBFBD5" w14:textId="77777777" w:rsidR="00F96CED" w:rsidRDefault="00F96CED" w:rsidP="00F96CED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Pravo na dodjelu donacije ne stječe se odabirom putem ovog Natječaja, već potpisom ugovora.</w:t>
      </w:r>
    </w:p>
    <w:p w14:paraId="18B916B0" w14:textId="77777777" w:rsidR="00F96CED" w:rsidRDefault="00F96CED" w:rsidP="00F96CED"/>
    <w:p w14:paraId="0FA81E9B" w14:textId="77777777" w:rsidR="00F96CED" w:rsidRDefault="00F96CED" w:rsidP="00F96CED"/>
    <w:p w14:paraId="3FAACA6B" w14:textId="77777777" w:rsidR="00F96CED" w:rsidRPr="002F74C2" w:rsidRDefault="00F96CED" w:rsidP="00F96CED">
      <w:pPr>
        <w:rPr>
          <w:b/>
        </w:rPr>
      </w:pPr>
      <w:r w:rsidRPr="002F74C2">
        <w:rPr>
          <w:b/>
        </w:rPr>
        <w:t xml:space="preserve">                                                                                                   DIREKTOR:</w:t>
      </w:r>
    </w:p>
    <w:p w14:paraId="162447DC" w14:textId="77777777" w:rsidR="00F96CED" w:rsidRDefault="00F96CED" w:rsidP="00F96CED"/>
    <w:p w14:paraId="08E5865C" w14:textId="77777777" w:rsidR="00F96CED" w:rsidRPr="00FA361E" w:rsidRDefault="00F96CED" w:rsidP="00F96CED">
      <w:r>
        <w:t xml:space="preserve">                                                                                             Ivan Dananić, dipl.ing,</w:t>
      </w:r>
    </w:p>
    <w:p w14:paraId="1DE07648" w14:textId="77777777" w:rsidR="00C72AE8" w:rsidRDefault="00C72AE8"/>
    <w:sectPr w:rsidR="00C7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5FAC"/>
    <w:multiLevelType w:val="hybridMultilevel"/>
    <w:tmpl w:val="922C2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3E3E"/>
    <w:multiLevelType w:val="hybridMultilevel"/>
    <w:tmpl w:val="2206C028"/>
    <w:lvl w:ilvl="0" w:tplc="8A821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A4716"/>
    <w:multiLevelType w:val="hybridMultilevel"/>
    <w:tmpl w:val="E6168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A1356"/>
    <w:multiLevelType w:val="hybridMultilevel"/>
    <w:tmpl w:val="B6069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2A67"/>
    <w:multiLevelType w:val="hybridMultilevel"/>
    <w:tmpl w:val="9AB6C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ED"/>
    <w:rsid w:val="00C72AE8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ED96"/>
  <w15:chartTrackingRefBased/>
  <w15:docId w15:val="{2D0AA85E-D8A1-476D-A64D-433793C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ED"/>
    <w:rPr>
      <w:bCs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6CED"/>
    <w:pPr>
      <w:ind w:left="720"/>
      <w:contextualSpacing/>
    </w:pPr>
  </w:style>
  <w:style w:type="paragraph" w:styleId="Bezproreda">
    <w:name w:val="No Spacing"/>
    <w:uiPriority w:val="1"/>
    <w:qFormat/>
    <w:rsid w:val="00F96CED"/>
    <w:pPr>
      <w:spacing w:after="0" w:line="240" w:lineRule="auto"/>
    </w:pPr>
    <w:rPr>
      <w:bCs w:val="0"/>
    </w:rPr>
  </w:style>
  <w:style w:type="character" w:styleId="Hiperveza">
    <w:name w:val="Hyperlink"/>
    <w:basedOn w:val="Zadanifontodlomka"/>
    <w:uiPriority w:val="99"/>
    <w:unhideWhenUsed/>
    <w:rsid w:val="00F96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.kelebuh@zelk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lk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elkom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Kelebuh</dc:creator>
  <cp:keywords/>
  <dc:description/>
  <cp:lastModifiedBy>Mario Kelebuh</cp:lastModifiedBy>
  <cp:revision>1</cp:revision>
  <dcterms:created xsi:type="dcterms:W3CDTF">2021-11-11T07:58:00Z</dcterms:created>
  <dcterms:modified xsi:type="dcterms:W3CDTF">2021-11-11T08:03:00Z</dcterms:modified>
</cp:coreProperties>
</file>